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50C179B5" w14:textId="77777777" w:rsidR="00064504" w:rsidRDefault="00064504" w:rsidP="00064504">
            <w:pPr>
              <w:pStyle w:val="Titre8"/>
              <w:spacing w:before="120" w:after="120"/>
              <w:rPr>
                <w:bCs w:val="0"/>
                <w:color w:val="FFFFFF"/>
              </w:rPr>
            </w:pPr>
            <w:r>
              <w:rPr>
                <w:bCs w:val="0"/>
                <w:color w:val="FFFFFF"/>
              </w:rPr>
              <w:t>MARCHE DE TRAVAUX DE MISE A NIVEAU DE LA SURETE BATIMENTAIRE DE FRANCE TRAVAIL BRETAGNE</w:t>
            </w:r>
          </w:p>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38F01346"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menuiseries </w:t>
            </w:r>
            <w:r w:rsidR="001D487E">
              <w:rPr>
                <w:rFonts w:ascii="Arial" w:hAnsi="Arial" w:cs="Arial"/>
                <w:b/>
                <w:color w:val="FFFFFF"/>
                <w:sz w:val="24"/>
                <w:szCs w:val="24"/>
              </w:rPr>
              <w:t>extérieures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6D203593"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 xml:space="preserve">le </w:t>
      </w:r>
      <w:r w:rsidRPr="00064504">
        <w:rPr>
          <w:rFonts w:ascii="Arial" w:hAnsi="Arial" w:cs="Arial"/>
          <w:b/>
        </w:rPr>
        <w:t>lot– menuiseries extérieures</w:t>
      </w:r>
    </w:p>
    <w:p w14:paraId="122B4804" w14:textId="77777777" w:rsidR="00064504" w:rsidRDefault="00064504" w:rsidP="00B4628A">
      <w:pPr>
        <w:jc w:val="both"/>
        <w:rPr>
          <w:rFonts w:ascii="Arial" w:hAnsi="Arial" w:cs="Arial"/>
          <w:bCs/>
        </w:rPr>
      </w:pPr>
    </w:p>
    <w:tbl>
      <w:tblPr>
        <w:tblW w:w="0" w:type="auto"/>
        <w:tblLook w:val="01E0" w:firstRow="1" w:lastRow="1" w:firstColumn="1" w:lastColumn="1" w:noHBand="0" w:noVBand="0"/>
      </w:tblPr>
      <w:tblGrid>
        <w:gridCol w:w="2209"/>
        <w:gridCol w:w="7145"/>
      </w:tblGrid>
      <w:tr w:rsidR="00064504" w:rsidRPr="00941AF1" w14:paraId="0D455470" w14:textId="77777777" w:rsidTr="00457DE5">
        <w:tc>
          <w:tcPr>
            <w:tcW w:w="2209" w:type="dxa"/>
          </w:tcPr>
          <w:p w14:paraId="0080B56B" w14:textId="77777777" w:rsidR="00064504" w:rsidRPr="00941AF1" w:rsidRDefault="00064504" w:rsidP="00457DE5">
            <w:pPr>
              <w:pStyle w:val="En-tte"/>
              <w:tabs>
                <w:tab w:val="clear" w:pos="4536"/>
                <w:tab w:val="clear" w:pos="9072"/>
              </w:tabs>
              <w:spacing w:line="276" w:lineRule="auto"/>
              <w:rPr>
                <w:rFonts w:ascii="Arial" w:hAnsi="Arial" w:cs="Arial"/>
              </w:rPr>
            </w:pPr>
            <w:r>
              <w:rPr>
                <w:rFonts w:ascii="Arial" w:hAnsi="Arial" w:cs="Arial"/>
              </w:rPr>
              <w:t>Le candidat candidate pour le ou les lots</w:t>
            </w:r>
          </w:p>
        </w:tc>
        <w:tc>
          <w:tcPr>
            <w:tcW w:w="7145" w:type="dxa"/>
          </w:tcPr>
          <w:p w14:paraId="64BC7554" w14:textId="28B166E2" w:rsidR="00064504" w:rsidRDefault="00064504" w:rsidP="00457DE5">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n°1 : Départements des Côtes d’Amor (22) et du Finistère (29)</w:t>
            </w:r>
          </w:p>
          <w:p w14:paraId="2CEDFED8" w14:textId="77777777" w:rsidR="00064504" w:rsidRPr="0008641F" w:rsidRDefault="00064504" w:rsidP="00457DE5">
            <w:pPr>
              <w:pStyle w:val="En-tte"/>
              <w:tabs>
                <w:tab w:val="clear" w:pos="4536"/>
                <w:tab w:val="clear" w:pos="9072"/>
              </w:tabs>
              <w:spacing w:line="276" w:lineRule="auto"/>
              <w:rPr>
                <w:rFonts w:ascii="Arial" w:hAnsi="Arial" w:cs="Arial"/>
                <w:b/>
                <w:bCs/>
              </w:rPr>
            </w:pPr>
          </w:p>
          <w:p w14:paraId="415675EB" w14:textId="6F802501" w:rsidR="00064504" w:rsidRPr="0008641F" w:rsidRDefault="00064504" w:rsidP="00457DE5">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n°2 : Départements d’Ille et Vilaine (35) et du Morbihan (56)</w:t>
            </w:r>
          </w:p>
          <w:p w14:paraId="2CF67CDB" w14:textId="77777777" w:rsidR="00064504" w:rsidRDefault="00064504" w:rsidP="00457DE5">
            <w:pPr>
              <w:pStyle w:val="En-tte"/>
              <w:tabs>
                <w:tab w:val="clear" w:pos="4536"/>
                <w:tab w:val="clear" w:pos="9072"/>
              </w:tabs>
              <w:spacing w:line="276" w:lineRule="auto"/>
              <w:rPr>
                <w:rFonts w:ascii="Arial" w:hAnsi="Arial" w:cs="Arial"/>
              </w:rPr>
            </w:pPr>
          </w:p>
          <w:p w14:paraId="0720B827" w14:textId="77777777" w:rsidR="00064504" w:rsidRPr="00941AF1" w:rsidRDefault="00064504" w:rsidP="00457DE5">
            <w:pPr>
              <w:pStyle w:val="En-tte"/>
              <w:tabs>
                <w:tab w:val="clear" w:pos="4536"/>
                <w:tab w:val="clear" w:pos="9072"/>
              </w:tabs>
              <w:spacing w:line="276" w:lineRule="auto"/>
              <w:rPr>
                <w:rFonts w:ascii="Arial" w:hAnsi="Arial" w:cs="Arial"/>
              </w:rPr>
            </w:pPr>
          </w:p>
        </w:tc>
      </w:tr>
    </w:tbl>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22189625"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sidRPr="00FA797A">
        <w:rPr>
          <w:rFonts w:ascii="Arial" w:hAnsi="Arial" w:cs="Arial"/>
        </w:rPr>
        <w:t xml:space="preserve"> </w:t>
      </w:r>
    </w:p>
    <w:p w14:paraId="071BAE24" w14:textId="77777777" w:rsidR="00064504" w:rsidRPr="00D4028A" w:rsidRDefault="00064504" w:rsidP="00064504">
      <w:pPr>
        <w:tabs>
          <w:tab w:val="left" w:pos="1980"/>
        </w:tabs>
        <w:jc w:val="center"/>
        <w:rPr>
          <w:rFonts w:ascii="Arial" w:hAnsi="Arial" w:cs="Arial"/>
          <w:b/>
          <w:bCs/>
        </w:rPr>
      </w:pPr>
      <w:r w:rsidRPr="00D4028A">
        <w:rPr>
          <w:rFonts w:ascii="Arial" w:hAnsi="Arial" w:cs="Arial"/>
          <w:b/>
          <w:bCs/>
        </w:rPr>
        <w:t>A COMPLETER PAR LE CANDIDAT</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5587B19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6FA059F4" w14:textId="77777777" w:rsidTr="00457DE5">
        <w:tc>
          <w:tcPr>
            <w:tcW w:w="10031" w:type="dxa"/>
          </w:tcPr>
          <w:p w14:paraId="396DCBB2" w14:textId="77777777" w:rsidR="00064504" w:rsidRPr="00A0388A" w:rsidRDefault="00064504" w:rsidP="00457DE5">
            <w:pPr>
              <w:pStyle w:val="Paragraphedeliste"/>
              <w:rPr>
                <w:rFonts w:ascii="Verdana" w:hAnsi="Verdana" w:cs="Arial"/>
                <w:bCs/>
                <w:sz w:val="18"/>
              </w:rPr>
            </w:pPr>
            <w:bookmarkStart w:id="0" w:name="_Hlk164671863"/>
          </w:p>
          <w:p w14:paraId="442C4128" w14:textId="77777777" w:rsidR="00064504" w:rsidRDefault="00064504" w:rsidP="00457DE5">
            <w:pPr>
              <w:jc w:val="both"/>
              <w:rPr>
                <w:rFonts w:ascii="Verdana" w:hAnsi="Verdana" w:cs="Arial"/>
                <w:bCs/>
                <w:sz w:val="18"/>
              </w:rPr>
            </w:pPr>
            <w:r>
              <w:rPr>
                <w:rFonts w:ascii="Verdana" w:hAnsi="Verdana" w:cs="Arial"/>
                <w:bCs/>
                <w:sz w:val="18"/>
              </w:rPr>
              <w:t xml:space="preserve"> </w:t>
            </w:r>
          </w:p>
          <w:p w14:paraId="70CC7F09" w14:textId="77777777" w:rsidR="00064504" w:rsidRDefault="00064504" w:rsidP="00457DE5">
            <w:pPr>
              <w:jc w:val="both"/>
              <w:rPr>
                <w:rFonts w:ascii="Verdana" w:hAnsi="Verdana" w:cs="Arial"/>
                <w:bCs/>
                <w:sz w:val="18"/>
              </w:rPr>
            </w:pPr>
          </w:p>
          <w:p w14:paraId="70325E7F" w14:textId="77777777" w:rsidR="00064504" w:rsidRDefault="00064504" w:rsidP="00457DE5">
            <w:pPr>
              <w:jc w:val="both"/>
              <w:rPr>
                <w:rFonts w:ascii="Verdana" w:hAnsi="Verdana" w:cs="Arial"/>
                <w:bCs/>
                <w:sz w:val="18"/>
              </w:rPr>
            </w:pPr>
          </w:p>
          <w:p w14:paraId="5760336F" w14:textId="77777777" w:rsidR="00064504" w:rsidRDefault="00064504" w:rsidP="00457DE5">
            <w:pPr>
              <w:jc w:val="both"/>
              <w:rPr>
                <w:rFonts w:ascii="Verdana" w:hAnsi="Verdana" w:cs="Arial"/>
                <w:bCs/>
                <w:sz w:val="18"/>
              </w:rPr>
            </w:pPr>
          </w:p>
          <w:p w14:paraId="20A2088F" w14:textId="77777777" w:rsidR="00064504" w:rsidRDefault="00064504" w:rsidP="00457DE5">
            <w:pPr>
              <w:jc w:val="both"/>
              <w:rPr>
                <w:rFonts w:ascii="Verdana" w:hAnsi="Verdana" w:cs="Arial"/>
                <w:bCs/>
                <w:sz w:val="18"/>
              </w:rPr>
            </w:pPr>
          </w:p>
          <w:p w14:paraId="032F2A9F" w14:textId="77777777" w:rsidR="00064504" w:rsidRDefault="00064504" w:rsidP="00457DE5">
            <w:pPr>
              <w:jc w:val="both"/>
              <w:rPr>
                <w:rFonts w:ascii="Verdana" w:hAnsi="Verdana" w:cs="Arial"/>
                <w:bCs/>
                <w:sz w:val="18"/>
              </w:rPr>
            </w:pPr>
          </w:p>
          <w:p w14:paraId="4382D2FA" w14:textId="77777777" w:rsidR="00064504" w:rsidRDefault="00064504" w:rsidP="00457DE5">
            <w:pPr>
              <w:jc w:val="both"/>
              <w:rPr>
                <w:rFonts w:ascii="Verdana" w:hAnsi="Verdana" w:cs="Arial"/>
                <w:bCs/>
                <w:sz w:val="18"/>
              </w:rPr>
            </w:pPr>
          </w:p>
          <w:p w14:paraId="0CE4AA07" w14:textId="77777777" w:rsidR="00064504" w:rsidRDefault="00064504" w:rsidP="00457DE5">
            <w:pPr>
              <w:jc w:val="both"/>
              <w:rPr>
                <w:rFonts w:ascii="Verdana" w:hAnsi="Verdana" w:cs="Arial"/>
                <w:bCs/>
                <w:sz w:val="18"/>
              </w:rPr>
            </w:pPr>
          </w:p>
          <w:p w14:paraId="3B5B738F" w14:textId="77777777" w:rsidR="00064504" w:rsidRDefault="00064504" w:rsidP="00457DE5">
            <w:pPr>
              <w:jc w:val="both"/>
              <w:rPr>
                <w:rFonts w:ascii="Verdana" w:hAnsi="Verdana" w:cs="Arial"/>
                <w:bCs/>
                <w:sz w:val="18"/>
              </w:rPr>
            </w:pPr>
          </w:p>
          <w:p w14:paraId="3E6D0473" w14:textId="77777777" w:rsidR="00064504" w:rsidRDefault="00064504" w:rsidP="00457DE5">
            <w:pPr>
              <w:jc w:val="both"/>
              <w:rPr>
                <w:rFonts w:ascii="Verdana" w:hAnsi="Verdana" w:cs="Arial"/>
                <w:bCs/>
                <w:sz w:val="18"/>
              </w:rPr>
            </w:pPr>
          </w:p>
          <w:p w14:paraId="77507EE6" w14:textId="77777777" w:rsidR="00064504" w:rsidRDefault="00064504" w:rsidP="00457DE5">
            <w:pPr>
              <w:jc w:val="both"/>
              <w:rPr>
                <w:rFonts w:ascii="Verdana" w:hAnsi="Verdana" w:cs="Arial"/>
                <w:bCs/>
                <w:sz w:val="18"/>
              </w:rPr>
            </w:pPr>
          </w:p>
          <w:p w14:paraId="66213690" w14:textId="77777777" w:rsidR="00064504" w:rsidRDefault="00064504" w:rsidP="00457DE5">
            <w:pPr>
              <w:jc w:val="both"/>
              <w:rPr>
                <w:rFonts w:ascii="Verdana" w:hAnsi="Verdana" w:cs="Arial"/>
                <w:bCs/>
                <w:sz w:val="18"/>
              </w:rPr>
            </w:pPr>
          </w:p>
          <w:p w14:paraId="233719A4" w14:textId="77777777" w:rsidR="00064504" w:rsidRDefault="00064504" w:rsidP="00457DE5">
            <w:pPr>
              <w:jc w:val="both"/>
              <w:rPr>
                <w:rFonts w:ascii="Verdana" w:hAnsi="Verdana" w:cs="Arial"/>
                <w:bCs/>
                <w:sz w:val="18"/>
              </w:rPr>
            </w:pPr>
          </w:p>
          <w:p w14:paraId="13DF6E90" w14:textId="77777777" w:rsidR="00064504" w:rsidRDefault="00064504" w:rsidP="00457DE5">
            <w:pPr>
              <w:jc w:val="both"/>
              <w:rPr>
                <w:rFonts w:ascii="Verdana" w:hAnsi="Verdana" w:cs="Arial"/>
                <w:bCs/>
                <w:sz w:val="18"/>
              </w:rPr>
            </w:pPr>
          </w:p>
          <w:p w14:paraId="7DA156D0" w14:textId="77777777" w:rsidR="00064504" w:rsidRPr="00A0388A" w:rsidRDefault="00064504" w:rsidP="00457DE5">
            <w:pPr>
              <w:jc w:val="both"/>
              <w:rPr>
                <w:rFonts w:ascii="Verdana" w:hAnsi="Verdana" w:cs="Arial"/>
                <w:bCs/>
                <w:sz w:val="18"/>
              </w:rPr>
            </w:pPr>
          </w:p>
          <w:p w14:paraId="318C54DC" w14:textId="77777777" w:rsidR="00064504" w:rsidRPr="00A0388A" w:rsidRDefault="00064504" w:rsidP="00457DE5">
            <w:pPr>
              <w:jc w:val="both"/>
              <w:rPr>
                <w:rFonts w:ascii="Verdana" w:hAnsi="Verdana" w:cs="Arial"/>
                <w:bCs/>
                <w:sz w:val="18"/>
              </w:rPr>
            </w:pPr>
          </w:p>
        </w:tc>
      </w:tr>
      <w:bookmarkEnd w:id="0"/>
    </w:tbl>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26DBB704" w14:textId="77777777" w:rsidTr="00457DE5">
        <w:tc>
          <w:tcPr>
            <w:tcW w:w="10031" w:type="dxa"/>
          </w:tcPr>
          <w:p w14:paraId="24005065" w14:textId="77777777" w:rsidR="00064504" w:rsidRPr="00A0388A" w:rsidRDefault="00064504" w:rsidP="00457DE5">
            <w:pPr>
              <w:pStyle w:val="Paragraphedeliste"/>
              <w:rPr>
                <w:rFonts w:ascii="Verdana" w:hAnsi="Verdana" w:cs="Arial"/>
                <w:bCs/>
                <w:sz w:val="18"/>
              </w:rPr>
            </w:pPr>
          </w:p>
          <w:p w14:paraId="3B18F7DA" w14:textId="77777777" w:rsidR="00064504" w:rsidRDefault="00064504" w:rsidP="00457DE5">
            <w:pPr>
              <w:jc w:val="both"/>
              <w:rPr>
                <w:rFonts w:ascii="Verdana" w:hAnsi="Verdana" w:cs="Arial"/>
                <w:bCs/>
                <w:sz w:val="18"/>
              </w:rPr>
            </w:pPr>
            <w:r>
              <w:rPr>
                <w:rFonts w:ascii="Verdana" w:hAnsi="Verdana" w:cs="Arial"/>
                <w:bCs/>
                <w:sz w:val="18"/>
              </w:rPr>
              <w:t xml:space="preserve"> </w:t>
            </w:r>
          </w:p>
          <w:p w14:paraId="47E932C6" w14:textId="77777777" w:rsidR="00064504" w:rsidRDefault="00064504" w:rsidP="00457DE5">
            <w:pPr>
              <w:jc w:val="both"/>
              <w:rPr>
                <w:rFonts w:ascii="Verdana" w:hAnsi="Verdana" w:cs="Arial"/>
                <w:bCs/>
                <w:sz w:val="18"/>
              </w:rPr>
            </w:pPr>
          </w:p>
          <w:p w14:paraId="584DA1D5" w14:textId="77777777" w:rsidR="00064504" w:rsidRDefault="00064504" w:rsidP="00457DE5">
            <w:pPr>
              <w:jc w:val="both"/>
              <w:rPr>
                <w:rFonts w:ascii="Verdana" w:hAnsi="Verdana" w:cs="Arial"/>
                <w:bCs/>
                <w:sz w:val="18"/>
              </w:rPr>
            </w:pPr>
          </w:p>
          <w:p w14:paraId="3546424B" w14:textId="77777777" w:rsidR="00064504" w:rsidRDefault="00064504" w:rsidP="00457DE5">
            <w:pPr>
              <w:jc w:val="both"/>
              <w:rPr>
                <w:rFonts w:ascii="Verdana" w:hAnsi="Verdana" w:cs="Arial"/>
                <w:bCs/>
                <w:sz w:val="18"/>
              </w:rPr>
            </w:pPr>
          </w:p>
          <w:p w14:paraId="636A0FE2" w14:textId="4A2988D5" w:rsidR="00064504" w:rsidRDefault="00064504" w:rsidP="00457DE5">
            <w:pPr>
              <w:jc w:val="both"/>
              <w:rPr>
                <w:rFonts w:ascii="Verdana" w:hAnsi="Verdana" w:cs="Arial"/>
                <w:bCs/>
                <w:sz w:val="18"/>
              </w:rPr>
            </w:pPr>
            <w:r>
              <w:rPr>
                <w:rFonts w:ascii="Arial" w:hAnsi="Arial" w:cs="Arial"/>
              </w:rPr>
              <w:t xml:space="preserve">Intervention sous ….. </w:t>
            </w:r>
            <w:r w:rsidRPr="00DD1188">
              <w:rPr>
                <w:rFonts w:ascii="Arial" w:hAnsi="Arial" w:cs="Arial"/>
                <w:b/>
                <w:bCs/>
              </w:rPr>
              <w:t xml:space="preserve">jours </w:t>
            </w:r>
            <w:r w:rsidR="0092605D" w:rsidRPr="00DD1188">
              <w:rPr>
                <w:rFonts w:ascii="Arial" w:hAnsi="Arial" w:cs="Arial"/>
                <w:b/>
                <w:bCs/>
              </w:rPr>
              <w:t>ouvrés</w:t>
            </w:r>
            <w:r w:rsidR="0092605D">
              <w:rPr>
                <w:rFonts w:ascii="Arial" w:hAnsi="Arial" w:cs="Arial"/>
              </w:rPr>
              <w:t xml:space="preserve"> </w:t>
            </w:r>
            <w:r>
              <w:rPr>
                <w:rFonts w:ascii="Arial" w:hAnsi="Arial" w:cs="Arial"/>
              </w:rPr>
              <w:t>maximum</w:t>
            </w:r>
          </w:p>
          <w:p w14:paraId="76F04CBB" w14:textId="77777777" w:rsidR="00064504" w:rsidRDefault="00064504" w:rsidP="00457DE5">
            <w:pPr>
              <w:jc w:val="both"/>
              <w:rPr>
                <w:rFonts w:ascii="Verdana" w:hAnsi="Verdana" w:cs="Arial"/>
                <w:bCs/>
                <w:sz w:val="18"/>
              </w:rPr>
            </w:pPr>
          </w:p>
          <w:p w14:paraId="7BBC96E5" w14:textId="77777777" w:rsidR="00064504" w:rsidRDefault="00064504" w:rsidP="00457DE5">
            <w:pPr>
              <w:jc w:val="both"/>
              <w:rPr>
                <w:rFonts w:ascii="Verdana" w:hAnsi="Verdana" w:cs="Arial"/>
                <w:bCs/>
                <w:sz w:val="18"/>
              </w:rPr>
            </w:pPr>
          </w:p>
          <w:p w14:paraId="0CF5BDDD" w14:textId="77777777" w:rsidR="00064504" w:rsidRDefault="00064504" w:rsidP="00457DE5">
            <w:pPr>
              <w:jc w:val="both"/>
              <w:rPr>
                <w:rFonts w:ascii="Verdana" w:hAnsi="Verdana" w:cs="Arial"/>
                <w:bCs/>
                <w:sz w:val="18"/>
              </w:rPr>
            </w:pPr>
          </w:p>
          <w:p w14:paraId="4A8185B3" w14:textId="77777777" w:rsidR="00064504" w:rsidRDefault="00064504" w:rsidP="00457DE5">
            <w:pPr>
              <w:jc w:val="both"/>
              <w:rPr>
                <w:rFonts w:ascii="Verdana" w:hAnsi="Verdana" w:cs="Arial"/>
                <w:bCs/>
                <w:sz w:val="18"/>
              </w:rPr>
            </w:pPr>
          </w:p>
          <w:p w14:paraId="65F309A1" w14:textId="77777777" w:rsidR="00064504" w:rsidRPr="00A0388A" w:rsidRDefault="00064504" w:rsidP="00457DE5">
            <w:pPr>
              <w:jc w:val="both"/>
              <w:rPr>
                <w:rFonts w:ascii="Verdana" w:hAnsi="Verdana" w:cs="Arial"/>
                <w:bCs/>
                <w:sz w:val="18"/>
              </w:rPr>
            </w:pPr>
          </w:p>
          <w:p w14:paraId="37C54B04" w14:textId="77777777" w:rsidR="00064504" w:rsidRPr="00A0388A" w:rsidRDefault="00064504" w:rsidP="00457DE5">
            <w:pPr>
              <w:jc w:val="both"/>
              <w:rPr>
                <w:rFonts w:ascii="Verdana" w:hAnsi="Verdana" w:cs="Arial"/>
                <w:bCs/>
                <w:sz w:val="18"/>
              </w:rPr>
            </w:pP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4A001048" w14:textId="77777777" w:rsidR="000B761D" w:rsidRDefault="000B761D" w:rsidP="00E529B6">
      <w:pPr>
        <w:pStyle w:val="En-tte"/>
        <w:tabs>
          <w:tab w:val="clear" w:pos="4536"/>
          <w:tab w:val="clear" w:pos="9072"/>
        </w:tabs>
        <w:jc w:val="both"/>
        <w:rPr>
          <w:rFonts w:ascii="Arial" w:hAnsi="Arial" w:cs="Arial"/>
          <w:b/>
          <w:bCs/>
        </w:rPr>
      </w:pPr>
    </w:p>
    <w:p w14:paraId="0887A9F4" w14:textId="77777777" w:rsidR="000B761D" w:rsidRDefault="000B761D" w:rsidP="00E529B6">
      <w:pPr>
        <w:pStyle w:val="En-tte"/>
        <w:tabs>
          <w:tab w:val="clear" w:pos="4536"/>
          <w:tab w:val="clear" w:pos="9072"/>
        </w:tabs>
        <w:jc w:val="both"/>
        <w:rPr>
          <w:rFonts w:ascii="Arial" w:hAnsi="Arial" w:cs="Arial"/>
          <w:b/>
          <w:bCs/>
        </w:rPr>
      </w:pPr>
    </w:p>
    <w:p w14:paraId="3E042DD0" w14:textId="77777777" w:rsidR="000B761D" w:rsidRDefault="000B761D" w:rsidP="00E529B6">
      <w:pPr>
        <w:pStyle w:val="En-tte"/>
        <w:tabs>
          <w:tab w:val="clear" w:pos="4536"/>
          <w:tab w:val="clear" w:pos="9072"/>
        </w:tabs>
        <w:jc w:val="both"/>
        <w:rPr>
          <w:rFonts w:ascii="Arial" w:hAnsi="Arial" w:cs="Arial"/>
          <w:b/>
          <w:bCs/>
        </w:rPr>
      </w:pPr>
    </w:p>
    <w:p w14:paraId="59B7C55A" w14:textId="77777777" w:rsidR="000B761D" w:rsidRDefault="000B761D" w:rsidP="00E529B6">
      <w:pPr>
        <w:pStyle w:val="En-tte"/>
        <w:tabs>
          <w:tab w:val="clear" w:pos="4536"/>
          <w:tab w:val="clear" w:pos="9072"/>
        </w:tabs>
        <w:jc w:val="both"/>
        <w:rPr>
          <w:rFonts w:ascii="Arial" w:hAnsi="Arial" w:cs="Arial"/>
          <w:b/>
          <w:bCs/>
        </w:rPr>
      </w:pPr>
    </w:p>
    <w:p w14:paraId="7D66C98D" w14:textId="77777777" w:rsidR="00842C6A" w:rsidRDefault="00842C6A" w:rsidP="00E529B6">
      <w:pPr>
        <w:pStyle w:val="En-tte"/>
        <w:tabs>
          <w:tab w:val="clear" w:pos="4536"/>
          <w:tab w:val="clear" w:pos="9072"/>
        </w:tabs>
        <w:jc w:val="both"/>
        <w:rPr>
          <w:rFonts w:ascii="Arial" w:hAnsi="Arial" w:cs="Arial"/>
          <w:b/>
          <w:bCs/>
        </w:rPr>
      </w:pPr>
    </w:p>
    <w:p w14:paraId="57BB472C" w14:textId="77777777" w:rsidR="00842C6A" w:rsidRDefault="00842C6A" w:rsidP="00E529B6">
      <w:pPr>
        <w:pStyle w:val="En-tte"/>
        <w:tabs>
          <w:tab w:val="clear" w:pos="4536"/>
          <w:tab w:val="clear" w:pos="9072"/>
        </w:tabs>
        <w:jc w:val="both"/>
        <w:rPr>
          <w:rFonts w:ascii="Arial" w:hAnsi="Arial" w:cs="Arial"/>
          <w:b/>
          <w:bCs/>
        </w:rPr>
      </w:pPr>
    </w:p>
    <w:p w14:paraId="741629B3" w14:textId="77777777" w:rsidR="00842C6A" w:rsidRDefault="00842C6A" w:rsidP="00E529B6">
      <w:pPr>
        <w:pStyle w:val="En-tte"/>
        <w:tabs>
          <w:tab w:val="clear" w:pos="4536"/>
          <w:tab w:val="clear" w:pos="9072"/>
        </w:tabs>
        <w:jc w:val="both"/>
        <w:rPr>
          <w:rFonts w:ascii="Arial" w:hAnsi="Arial" w:cs="Arial"/>
          <w:b/>
          <w:bCs/>
        </w:rPr>
      </w:pPr>
    </w:p>
    <w:p w14:paraId="6C2344C3" w14:textId="77777777" w:rsidR="00842C6A" w:rsidRDefault="00842C6A" w:rsidP="00E529B6">
      <w:pPr>
        <w:pStyle w:val="En-tte"/>
        <w:tabs>
          <w:tab w:val="clear" w:pos="4536"/>
          <w:tab w:val="clear" w:pos="9072"/>
        </w:tabs>
        <w:jc w:val="both"/>
        <w:rPr>
          <w:rFonts w:ascii="Arial" w:hAnsi="Arial" w:cs="Arial"/>
          <w:b/>
          <w:bCs/>
        </w:rPr>
      </w:pPr>
    </w:p>
    <w:p w14:paraId="346AE6A7" w14:textId="77777777" w:rsidR="00DD1188" w:rsidRDefault="00DD1188" w:rsidP="00E529B6">
      <w:pPr>
        <w:pStyle w:val="En-tte"/>
        <w:tabs>
          <w:tab w:val="clear" w:pos="4536"/>
          <w:tab w:val="clear" w:pos="9072"/>
        </w:tabs>
        <w:jc w:val="both"/>
        <w:rPr>
          <w:rFonts w:ascii="Arial" w:hAnsi="Arial" w:cs="Arial"/>
          <w:b/>
          <w:bCs/>
        </w:rPr>
      </w:pPr>
    </w:p>
    <w:tbl>
      <w:tblPr>
        <w:tblpPr w:leftFromText="141" w:rightFromText="141" w:vertAnchor="page" w:horzAnchor="margin" w:tblpY="2400"/>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842C6A" w:rsidRPr="00972CC4" w14:paraId="52B667B1" w14:textId="77777777" w:rsidTr="00842C6A">
        <w:trPr>
          <w:trHeight w:val="364"/>
        </w:trPr>
        <w:tc>
          <w:tcPr>
            <w:tcW w:w="9923" w:type="dxa"/>
            <w:shd w:val="solid" w:color="000080" w:fill="auto"/>
            <w:vAlign w:val="center"/>
          </w:tcPr>
          <w:p w14:paraId="6701FF92" w14:textId="77777777" w:rsidR="00842C6A" w:rsidRPr="007E6F8C" w:rsidRDefault="00842C6A" w:rsidP="00842C6A">
            <w:pPr>
              <w:tabs>
                <w:tab w:val="left" w:pos="-142"/>
                <w:tab w:val="left" w:pos="4111"/>
              </w:tabs>
              <w:jc w:val="both"/>
              <w:rPr>
                <w:rFonts w:ascii="Arial" w:hAnsi="Arial" w:cs="Arial"/>
                <w:b/>
                <w:bCs/>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p>
        </w:tc>
      </w:tr>
    </w:tbl>
    <w:p w14:paraId="0F5F9A38" w14:textId="42281DD2"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20C6ADBD" w14:textId="0C0997EB" w:rsidR="00CA6996" w:rsidRPr="008A7775" w:rsidRDefault="1CF7745C" w:rsidP="0DA5E05C">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4B7F87BF" w14:textId="6CF1227D" w:rsidR="002E71B7" w:rsidRDefault="002E71B7" w:rsidP="0DA5E05C">
      <w:pPr>
        <w:rPr>
          <w:rFonts w:ascii="Arial" w:hAnsi="Arial" w:cs="Arial"/>
          <w:i/>
          <w:iCs/>
        </w:rPr>
      </w:pPr>
      <w:r>
        <w:rPr>
          <w:rFonts w:ascii="Arial" w:hAnsi="Arial" w:cs="Arial"/>
          <w:i/>
          <w:iCs/>
        </w:rPr>
        <w:t>-Dépose d’un</w:t>
      </w:r>
      <w:r w:rsidR="00B70D2F">
        <w:rPr>
          <w:rFonts w:ascii="Arial" w:hAnsi="Arial" w:cs="Arial"/>
          <w:i/>
          <w:iCs/>
        </w:rPr>
        <w:t xml:space="preserve"> bloc porte </w:t>
      </w:r>
      <w:r w:rsidR="0036695F">
        <w:rPr>
          <w:rFonts w:ascii="Arial" w:hAnsi="Arial" w:cs="Arial"/>
          <w:i/>
          <w:iCs/>
        </w:rPr>
        <w:t xml:space="preserve">intérieur du SAS </w:t>
      </w:r>
      <w:r w:rsidR="00181C42">
        <w:rPr>
          <w:rFonts w:ascii="Arial" w:hAnsi="Arial" w:cs="Arial"/>
          <w:i/>
          <w:iCs/>
        </w:rPr>
        <w:t>avec portes de dimensions 1.40x2,04m</w:t>
      </w:r>
      <w:r w:rsidR="0019637C">
        <w:rPr>
          <w:rFonts w:ascii="Arial" w:hAnsi="Arial" w:cs="Arial"/>
          <w:i/>
          <w:iCs/>
        </w:rPr>
        <w:t xml:space="preserve"> (porte étant issue de secours)</w:t>
      </w:r>
    </w:p>
    <w:p w14:paraId="3D77CAAD" w14:textId="3555245B" w:rsidR="0000266F" w:rsidRDefault="00B70D2F" w:rsidP="0DA5E05C">
      <w:pPr>
        <w:rPr>
          <w:rFonts w:ascii="Arial" w:hAnsi="Arial" w:cs="Arial"/>
          <w:i/>
          <w:iCs/>
        </w:rPr>
      </w:pPr>
      <w:r>
        <w:rPr>
          <w:rFonts w:ascii="Arial" w:hAnsi="Arial" w:cs="Arial"/>
          <w:i/>
          <w:iCs/>
        </w:rPr>
        <w:t xml:space="preserve">-Fourniture et pose </w:t>
      </w:r>
      <w:r w:rsidR="00181C42">
        <w:rPr>
          <w:rFonts w:ascii="Arial" w:hAnsi="Arial" w:cs="Arial"/>
          <w:i/>
          <w:iCs/>
        </w:rPr>
        <w:t xml:space="preserve">d’un bloc porte </w:t>
      </w:r>
      <w:r w:rsidR="00876F62">
        <w:rPr>
          <w:rFonts w:ascii="Arial" w:hAnsi="Arial" w:cs="Arial"/>
          <w:i/>
          <w:iCs/>
        </w:rPr>
        <w:t>aluminium</w:t>
      </w:r>
      <w:r w:rsidR="00564B79">
        <w:rPr>
          <w:rFonts w:ascii="Arial" w:hAnsi="Arial" w:cs="Arial"/>
          <w:i/>
          <w:iCs/>
        </w:rPr>
        <w:t xml:space="preserve"> </w:t>
      </w:r>
      <w:r w:rsidR="00181C42">
        <w:rPr>
          <w:rFonts w:ascii="Arial" w:hAnsi="Arial" w:cs="Arial"/>
          <w:i/>
          <w:iCs/>
        </w:rPr>
        <w:t xml:space="preserve">avec porte de même dimension </w:t>
      </w:r>
      <w:r w:rsidR="00564B79">
        <w:rPr>
          <w:rFonts w:ascii="Arial" w:hAnsi="Arial" w:cs="Arial"/>
          <w:i/>
          <w:iCs/>
        </w:rPr>
        <w:t>avec vitrage feuilleté/air/feuilleté P6B</w:t>
      </w:r>
      <w:r w:rsidR="00045CBE">
        <w:rPr>
          <w:rFonts w:ascii="Arial" w:hAnsi="Arial" w:cs="Arial"/>
          <w:i/>
          <w:iCs/>
        </w:rPr>
        <w:t xml:space="preserve"> équipée d’un bandeau ventouse 600kg</w:t>
      </w:r>
      <w:r w:rsidR="007163FA">
        <w:rPr>
          <w:rFonts w:ascii="Arial" w:hAnsi="Arial" w:cs="Arial"/>
          <w:i/>
          <w:iCs/>
        </w:rPr>
        <w:t xml:space="preserve">, d’une DAS en point haut pour le ventail fixe et un ferme porte </w:t>
      </w:r>
      <w:r w:rsidR="001C4F51">
        <w:rPr>
          <w:rFonts w:ascii="Arial" w:hAnsi="Arial" w:cs="Arial"/>
          <w:i/>
          <w:iCs/>
        </w:rPr>
        <w:t>de type bras articulé</w:t>
      </w:r>
      <w:r>
        <w:rPr>
          <w:rFonts w:ascii="Arial" w:hAnsi="Arial" w:cs="Arial"/>
          <w:i/>
          <w:iCs/>
        </w:rPr>
        <w:t xml:space="preserve"> </w:t>
      </w:r>
    </w:p>
    <w:p w14:paraId="1AAA876F" w14:textId="73BD9CAC" w:rsidR="00B717AB" w:rsidRDefault="00B717AB" w:rsidP="0DA5E05C">
      <w:pPr>
        <w:rPr>
          <w:rFonts w:ascii="Arial" w:hAnsi="Arial" w:cs="Arial"/>
          <w:i/>
          <w:iCs/>
        </w:rPr>
      </w:pPr>
      <w:r>
        <w:rPr>
          <w:rFonts w:ascii="Arial" w:hAnsi="Arial" w:cs="Arial"/>
          <w:i/>
          <w:iCs/>
        </w:rPr>
        <w:t>- Dépose bloc porte de l’entrée du personnel</w:t>
      </w:r>
      <w:r w:rsidR="00E30388">
        <w:rPr>
          <w:rFonts w:ascii="Arial" w:hAnsi="Arial" w:cs="Arial"/>
          <w:i/>
          <w:iCs/>
        </w:rPr>
        <w:t xml:space="preserve"> avec porte de dimensions 0,90m*2,04m </w:t>
      </w:r>
    </w:p>
    <w:p w14:paraId="775448EA" w14:textId="4AAFBFD1" w:rsidR="00E30388" w:rsidRPr="008A7775" w:rsidRDefault="00E30388" w:rsidP="0DA5E05C">
      <w:pPr>
        <w:rPr>
          <w:rFonts w:ascii="Arial" w:hAnsi="Arial" w:cs="Arial"/>
          <w:i/>
          <w:iCs/>
        </w:rPr>
      </w:pPr>
      <w:r>
        <w:rPr>
          <w:rFonts w:ascii="Arial" w:hAnsi="Arial" w:cs="Arial"/>
          <w:i/>
          <w:iCs/>
        </w:rPr>
        <w:t xml:space="preserve">-Fourniture et pose d’un bloc porte </w:t>
      </w:r>
      <w:r w:rsidR="006B6C52">
        <w:rPr>
          <w:rFonts w:ascii="Arial" w:hAnsi="Arial" w:cs="Arial"/>
          <w:i/>
          <w:iCs/>
        </w:rPr>
        <w:t>aluminium avec porte de même dimension, vitrage feuilleté/air/feuilleté P6B</w:t>
      </w:r>
      <w:r w:rsidR="004E7B83">
        <w:rPr>
          <w:rFonts w:ascii="Arial" w:hAnsi="Arial" w:cs="Arial"/>
          <w:i/>
          <w:iCs/>
        </w:rPr>
        <w:t>. Cette porte sera équipée d’une serrure motorisée (à la charge du lot serrure motorisée).</w:t>
      </w:r>
      <w:r w:rsidR="004E7B83">
        <w:rPr>
          <w:rFonts w:ascii="Arial" w:hAnsi="Arial" w:cs="Arial"/>
          <w:i/>
          <w:iCs/>
        </w:rPr>
        <w:tab/>
        <w:t xml:space="preserve"> </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Default="0D9FB397">
      <w:pPr>
        <w:rPr>
          <w:rFonts w:ascii="Arial" w:eastAsia="Arial" w:hAnsi="Arial" w:cs="Arial"/>
          <w:i/>
          <w:iCs/>
        </w:rPr>
      </w:pPr>
      <w:r w:rsidRPr="008A7775">
        <w:rPr>
          <w:rFonts w:ascii="Arial" w:eastAsia="Arial" w:hAnsi="Arial" w:cs="Arial"/>
          <w:i/>
          <w:iCs/>
        </w:rPr>
        <w:t>- la mise en service de ces équipements</w:t>
      </w:r>
    </w:p>
    <w:p w14:paraId="7AF7165E" w14:textId="77777777" w:rsidR="00DD1188" w:rsidRPr="008A7775" w:rsidRDefault="00DD1188">
      <w:pPr>
        <w:rPr>
          <w:rFonts w:ascii="Arial" w:eastAsia="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1D3AD575" w14:textId="77777777" w:rsidTr="00457DE5">
        <w:tc>
          <w:tcPr>
            <w:tcW w:w="10031" w:type="dxa"/>
          </w:tcPr>
          <w:p w14:paraId="4C07EC5F" w14:textId="77777777" w:rsidR="00064504" w:rsidRPr="00A0388A" w:rsidRDefault="00064504" w:rsidP="00457DE5">
            <w:pPr>
              <w:pStyle w:val="Paragraphedeliste"/>
              <w:rPr>
                <w:rFonts w:ascii="Verdana" w:hAnsi="Verdana" w:cs="Arial"/>
                <w:bCs/>
                <w:sz w:val="18"/>
              </w:rPr>
            </w:pPr>
          </w:p>
          <w:p w14:paraId="6703CADB" w14:textId="77777777" w:rsidR="00064504" w:rsidRDefault="00064504" w:rsidP="00457DE5">
            <w:pPr>
              <w:jc w:val="both"/>
              <w:rPr>
                <w:rFonts w:ascii="Verdana" w:hAnsi="Verdana" w:cs="Arial"/>
                <w:bCs/>
                <w:sz w:val="18"/>
              </w:rPr>
            </w:pPr>
            <w:r>
              <w:rPr>
                <w:rFonts w:ascii="Verdana" w:hAnsi="Verdana" w:cs="Arial"/>
                <w:bCs/>
                <w:sz w:val="18"/>
              </w:rPr>
              <w:t xml:space="preserve"> </w:t>
            </w:r>
          </w:p>
          <w:p w14:paraId="178A254D" w14:textId="77777777" w:rsidR="00064504" w:rsidRDefault="00064504" w:rsidP="00457DE5">
            <w:pPr>
              <w:jc w:val="both"/>
              <w:rPr>
                <w:rFonts w:ascii="Verdana" w:hAnsi="Verdana" w:cs="Arial"/>
                <w:bCs/>
                <w:sz w:val="18"/>
              </w:rPr>
            </w:pPr>
          </w:p>
          <w:p w14:paraId="29C5CA79" w14:textId="77777777" w:rsidR="00064504" w:rsidRDefault="00064504" w:rsidP="00457DE5">
            <w:pPr>
              <w:jc w:val="both"/>
              <w:rPr>
                <w:rFonts w:ascii="Verdana" w:hAnsi="Verdana" w:cs="Arial"/>
                <w:bCs/>
                <w:sz w:val="18"/>
              </w:rPr>
            </w:pPr>
          </w:p>
          <w:p w14:paraId="23F55315" w14:textId="77777777" w:rsidR="00064504" w:rsidRDefault="00064504" w:rsidP="00457DE5">
            <w:pPr>
              <w:jc w:val="both"/>
              <w:rPr>
                <w:rFonts w:ascii="Verdana" w:hAnsi="Verdana" w:cs="Arial"/>
                <w:bCs/>
                <w:sz w:val="18"/>
              </w:rPr>
            </w:pPr>
          </w:p>
          <w:p w14:paraId="400AA87B" w14:textId="77777777" w:rsidR="00064504" w:rsidRDefault="00064504" w:rsidP="00457DE5">
            <w:pPr>
              <w:jc w:val="both"/>
              <w:rPr>
                <w:rFonts w:ascii="Verdana" w:hAnsi="Verdana" w:cs="Arial"/>
                <w:bCs/>
                <w:sz w:val="18"/>
              </w:rPr>
            </w:pPr>
          </w:p>
          <w:p w14:paraId="29413B4A" w14:textId="77777777" w:rsidR="00064504" w:rsidRDefault="00064504" w:rsidP="00457DE5">
            <w:pPr>
              <w:jc w:val="both"/>
              <w:rPr>
                <w:rFonts w:ascii="Verdana" w:hAnsi="Verdana" w:cs="Arial"/>
                <w:bCs/>
                <w:sz w:val="18"/>
              </w:rPr>
            </w:pPr>
          </w:p>
          <w:p w14:paraId="468C445F" w14:textId="77777777" w:rsidR="00064504" w:rsidRDefault="00064504" w:rsidP="00457DE5">
            <w:pPr>
              <w:jc w:val="both"/>
              <w:rPr>
                <w:rFonts w:ascii="Verdana" w:hAnsi="Verdana" w:cs="Arial"/>
                <w:bCs/>
                <w:sz w:val="18"/>
              </w:rPr>
            </w:pPr>
          </w:p>
          <w:p w14:paraId="128D0A6D" w14:textId="77777777" w:rsidR="00064504" w:rsidRDefault="00064504" w:rsidP="00457DE5">
            <w:pPr>
              <w:jc w:val="both"/>
              <w:rPr>
                <w:rFonts w:ascii="Verdana" w:hAnsi="Verdana" w:cs="Arial"/>
                <w:bCs/>
                <w:sz w:val="18"/>
              </w:rPr>
            </w:pPr>
          </w:p>
          <w:p w14:paraId="47D5B903" w14:textId="77777777" w:rsidR="00064504" w:rsidRPr="00A0388A" w:rsidRDefault="00064504" w:rsidP="00457DE5">
            <w:pPr>
              <w:jc w:val="both"/>
              <w:rPr>
                <w:rFonts w:ascii="Verdana" w:hAnsi="Verdana" w:cs="Arial"/>
                <w:bCs/>
                <w:sz w:val="18"/>
              </w:rPr>
            </w:pPr>
          </w:p>
          <w:p w14:paraId="6D277184" w14:textId="77777777" w:rsidR="00064504" w:rsidRPr="00A0388A" w:rsidRDefault="00064504" w:rsidP="00457DE5">
            <w:pPr>
              <w:jc w:val="both"/>
              <w:rPr>
                <w:rFonts w:ascii="Verdana" w:hAnsi="Verdana" w:cs="Arial"/>
                <w:bCs/>
                <w:sz w:val="18"/>
              </w:rPr>
            </w:pPr>
          </w:p>
        </w:tc>
      </w:tr>
    </w:tbl>
    <w:p w14:paraId="0CE47341" w14:textId="634C0C06" w:rsidR="00CA6996" w:rsidRDefault="00CA6996">
      <w:pPr>
        <w:rPr>
          <w:rFonts w:ascii="Arial" w:eastAsia="Arial" w:hAnsi="Arial" w:cs="Arial"/>
          <w:color w:val="000000" w:themeColor="text1"/>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333AB44B" w:rsidR="0087128B" w:rsidRPr="005E0D40" w:rsidRDefault="0087442F" w:rsidP="6048A379">
      <w:pPr>
        <w:tabs>
          <w:tab w:val="left" w:pos="4111"/>
        </w:tabs>
        <w:jc w:val="both"/>
        <w:rPr>
          <w:rFonts w:ascii="Arial" w:hAnsi="Arial" w:cs="Arial"/>
          <w:u w:val="single"/>
        </w:rPr>
      </w:pPr>
      <w:r w:rsidRPr="6048A379">
        <w:rPr>
          <w:rFonts w:ascii="Arial" w:hAnsi="Arial" w:cs="Arial"/>
          <w:u w:val="single"/>
        </w:rPr>
        <w:t xml:space="preserve">2.2.1 </w:t>
      </w:r>
      <w:r w:rsidR="00C7612D" w:rsidRPr="6048A379">
        <w:rPr>
          <w:rFonts w:ascii="Arial" w:hAnsi="Arial" w:cs="Arial"/>
          <w:u w:val="single"/>
        </w:rPr>
        <w:t>Présentation du</w:t>
      </w:r>
      <w:r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5F853BC5" w14:textId="384281EF" w:rsidR="0DA5E05C" w:rsidRDefault="0DA5E05C" w:rsidP="0DA5E05C">
      <w:pPr>
        <w:rPr>
          <w:rFonts w:ascii="Arial" w:hAnsi="Arial" w:cs="Arial"/>
          <w:i/>
          <w:iCs/>
        </w:rPr>
      </w:pPr>
    </w:p>
    <w:p w14:paraId="23296FD4" w14:textId="200F459E" w:rsidR="008916D7" w:rsidRDefault="008916D7" w:rsidP="0DA5E05C">
      <w:pPr>
        <w:rPr>
          <w:rFonts w:ascii="Arial" w:hAnsi="Arial" w:cs="Arial"/>
          <w:i/>
          <w:iCs/>
        </w:rPr>
      </w:pPr>
      <w:r>
        <w:rPr>
          <w:rFonts w:ascii="Arial" w:hAnsi="Arial" w:cs="Arial"/>
          <w:i/>
          <w:iCs/>
        </w:rPr>
        <w:t xml:space="preserve">-Dépose puis fourniture et pose de deux bloc portes extérieures </w:t>
      </w:r>
      <w:r w:rsidR="00F865DE">
        <w:rPr>
          <w:rFonts w:ascii="Arial" w:hAnsi="Arial" w:cs="Arial"/>
          <w:i/>
          <w:iCs/>
        </w:rPr>
        <w:t xml:space="preserve">par agence </w:t>
      </w:r>
    </w:p>
    <w:p w14:paraId="6CB15CB2" w14:textId="6A7F8291" w:rsidR="00F865DE" w:rsidRPr="0005178B" w:rsidRDefault="00F865DE" w:rsidP="0DA5E05C">
      <w:pPr>
        <w:rPr>
          <w:rFonts w:ascii="Arial" w:hAnsi="Arial" w:cs="Arial"/>
          <w:i/>
          <w:iCs/>
        </w:rPr>
      </w:pPr>
      <w:r>
        <w:rPr>
          <w:rFonts w:ascii="Arial" w:hAnsi="Arial" w:cs="Arial"/>
          <w:i/>
          <w:iCs/>
        </w:rPr>
        <w:t xml:space="preserve">Dépose puis fourniture et pose d’un bloc porte intérieur </w:t>
      </w:r>
      <w:r w:rsidR="00C05F5C">
        <w:rPr>
          <w:rFonts w:ascii="Arial" w:hAnsi="Arial" w:cs="Arial"/>
          <w:i/>
          <w:iCs/>
        </w:rPr>
        <w:t>équipé</w:t>
      </w:r>
      <w:r>
        <w:rPr>
          <w:rFonts w:ascii="Arial" w:hAnsi="Arial" w:cs="Arial"/>
          <w:i/>
          <w:iCs/>
        </w:rPr>
        <w:t xml:space="preserve"> d’un bandeau ventouse 600kg </w:t>
      </w:r>
    </w:p>
    <w:p w14:paraId="33C33174" w14:textId="0E9A0F15" w:rsidR="0DA5E05C" w:rsidRPr="0005178B" w:rsidRDefault="0DA5E05C" w:rsidP="0DA5E05C">
      <w:pPr>
        <w:rPr>
          <w:rFonts w:ascii="Arial" w:eastAsia="Arial" w:hAnsi="Arial" w:cs="Arial"/>
          <w:i/>
          <w:iCs/>
        </w:rPr>
      </w:pPr>
      <w:r w:rsidRPr="0005178B">
        <w:rPr>
          <w:rFonts w:ascii="Arial" w:eastAsia="Arial" w:hAnsi="Arial" w:cs="Arial"/>
          <w:i/>
          <w:iCs/>
        </w:rPr>
        <w:t>- les raccordements électriques (câblages en attente : à la charge du lot Electricité)</w:t>
      </w:r>
      <w:r w:rsidR="00064504">
        <w:rPr>
          <w:rFonts w:ascii="Arial" w:eastAsia="Arial" w:hAnsi="Arial" w:cs="Arial"/>
          <w:i/>
          <w:iCs/>
        </w:rPr>
        <w:t>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2B65246B" w14:textId="38C0DF39" w:rsidR="004A0A11" w:rsidRDefault="004A0A11" w:rsidP="008713A9">
      <w:pPr>
        <w:rPr>
          <w:rFonts w:ascii="Arial" w:hAnsi="Arial" w:cs="Arial"/>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0B5EB8EB" w14:textId="77777777" w:rsidTr="00457DE5">
        <w:tc>
          <w:tcPr>
            <w:tcW w:w="10031" w:type="dxa"/>
          </w:tcPr>
          <w:p w14:paraId="4C2BF549" w14:textId="77777777" w:rsidR="00064504" w:rsidRDefault="00064504" w:rsidP="00457DE5">
            <w:pPr>
              <w:jc w:val="both"/>
              <w:rPr>
                <w:rFonts w:ascii="Verdana" w:hAnsi="Verdana" w:cs="Arial"/>
                <w:bCs/>
                <w:sz w:val="18"/>
              </w:rPr>
            </w:pPr>
          </w:p>
          <w:p w14:paraId="4D6DC238" w14:textId="77777777" w:rsidR="00064504" w:rsidRDefault="00064504" w:rsidP="00457DE5">
            <w:pPr>
              <w:jc w:val="both"/>
              <w:rPr>
                <w:rFonts w:ascii="Verdana" w:hAnsi="Verdana" w:cs="Arial"/>
                <w:bCs/>
                <w:sz w:val="18"/>
              </w:rPr>
            </w:pPr>
          </w:p>
          <w:p w14:paraId="06C0A9E0" w14:textId="77777777" w:rsidR="00064504" w:rsidRDefault="00064504" w:rsidP="00457DE5">
            <w:pPr>
              <w:jc w:val="both"/>
              <w:rPr>
                <w:rFonts w:ascii="Verdana" w:hAnsi="Verdana" w:cs="Arial"/>
                <w:bCs/>
                <w:sz w:val="18"/>
              </w:rPr>
            </w:pPr>
          </w:p>
          <w:p w14:paraId="3CE72651" w14:textId="77777777" w:rsidR="00DD1188" w:rsidRDefault="00DD1188" w:rsidP="00457DE5">
            <w:pPr>
              <w:jc w:val="both"/>
              <w:rPr>
                <w:rFonts w:ascii="Verdana" w:hAnsi="Verdana" w:cs="Arial"/>
                <w:bCs/>
                <w:sz w:val="18"/>
              </w:rPr>
            </w:pPr>
          </w:p>
          <w:p w14:paraId="2841AD73" w14:textId="77777777" w:rsidR="00064504" w:rsidRDefault="00064504" w:rsidP="00457DE5">
            <w:pPr>
              <w:jc w:val="both"/>
              <w:rPr>
                <w:rFonts w:ascii="Verdana" w:hAnsi="Verdana" w:cs="Arial"/>
                <w:bCs/>
                <w:sz w:val="18"/>
              </w:rPr>
            </w:pPr>
          </w:p>
          <w:p w14:paraId="7AA7DBA8" w14:textId="77777777" w:rsidR="00064504" w:rsidRDefault="00064504" w:rsidP="00457DE5">
            <w:pPr>
              <w:jc w:val="both"/>
              <w:rPr>
                <w:rFonts w:ascii="Verdana" w:hAnsi="Verdana" w:cs="Arial"/>
                <w:bCs/>
                <w:sz w:val="18"/>
              </w:rPr>
            </w:pPr>
          </w:p>
          <w:p w14:paraId="4130E219" w14:textId="77777777" w:rsidR="00064504" w:rsidRPr="00A0388A" w:rsidRDefault="00064504" w:rsidP="00DD1188">
            <w:pPr>
              <w:jc w:val="both"/>
              <w:rPr>
                <w:rFonts w:ascii="Verdana" w:hAnsi="Verdana" w:cs="Arial"/>
                <w:bCs/>
                <w:sz w:val="18"/>
              </w:rPr>
            </w:pPr>
          </w:p>
        </w:tc>
      </w:tr>
    </w:tbl>
    <w:p w14:paraId="16CF0633" w14:textId="77777777" w:rsidR="00842C6A" w:rsidRDefault="00842C6A" w:rsidP="00A12079">
      <w:pPr>
        <w:tabs>
          <w:tab w:val="left" w:pos="2220"/>
        </w:tabs>
        <w:rPr>
          <w:rFonts w:ascii="Arial" w:hAnsi="Arial" w:cs="Arial"/>
          <w:i/>
          <w:iCs/>
        </w:rPr>
      </w:pPr>
    </w:p>
    <w:p w14:paraId="78A07A53" w14:textId="36AFF176" w:rsidR="00C7612D" w:rsidRDefault="00A12079" w:rsidP="00A12079">
      <w:pPr>
        <w:tabs>
          <w:tab w:val="left" w:pos="2220"/>
        </w:tabs>
        <w:rPr>
          <w:rFonts w:ascii="Arial" w:hAnsi="Arial" w:cs="Arial"/>
          <w:i/>
          <w:iCs/>
        </w:rPr>
      </w:pPr>
      <w:r>
        <w:rPr>
          <w:rFonts w:ascii="Arial" w:hAnsi="Arial" w:cs="Arial"/>
          <w:i/>
          <w:iCs/>
        </w:rPr>
        <w:tab/>
      </w: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1A237C04" w14:textId="02662B4E" w:rsidR="00C7612D" w:rsidRPr="00064504" w:rsidRDefault="00C7612D" w:rsidP="00C7612D">
      <w:pPr>
        <w:jc w:val="both"/>
        <w:rPr>
          <w:rFonts w:ascii="Arial" w:hAnsi="Arial" w:cs="Arial"/>
          <w:b/>
          <w:bCs/>
          <w:u w:val="single"/>
        </w:rPr>
      </w:pPr>
      <w:r w:rsidRPr="00064504">
        <w:rPr>
          <w:rFonts w:ascii="Arial" w:hAnsi="Arial" w:cs="Arial"/>
          <w:b/>
          <w:bCs/>
          <w:u w:val="single"/>
        </w:rPr>
        <w:t xml:space="preserve">3.1. 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2946931F" w14:textId="77777777" w:rsidTr="00457DE5">
        <w:tc>
          <w:tcPr>
            <w:tcW w:w="10031" w:type="dxa"/>
          </w:tcPr>
          <w:p w14:paraId="53090859" w14:textId="77777777" w:rsidR="00064504" w:rsidRDefault="00064504" w:rsidP="00457DE5">
            <w:pPr>
              <w:jc w:val="both"/>
              <w:rPr>
                <w:rFonts w:ascii="Verdana" w:hAnsi="Verdana" w:cs="Arial"/>
                <w:bCs/>
                <w:sz w:val="18"/>
              </w:rPr>
            </w:pPr>
          </w:p>
          <w:p w14:paraId="1C9215A0" w14:textId="77777777" w:rsidR="00064504" w:rsidRDefault="00064504" w:rsidP="00457DE5">
            <w:pPr>
              <w:jc w:val="both"/>
              <w:rPr>
                <w:rFonts w:ascii="Verdana" w:hAnsi="Verdana" w:cs="Arial"/>
                <w:bCs/>
                <w:sz w:val="18"/>
              </w:rPr>
            </w:pPr>
          </w:p>
          <w:p w14:paraId="2B54660E" w14:textId="77777777" w:rsidR="00064504" w:rsidRDefault="00064504" w:rsidP="00457DE5">
            <w:pPr>
              <w:jc w:val="both"/>
              <w:rPr>
                <w:rFonts w:ascii="Verdana" w:hAnsi="Verdana" w:cs="Arial"/>
                <w:bCs/>
                <w:sz w:val="18"/>
              </w:rPr>
            </w:pPr>
          </w:p>
          <w:p w14:paraId="5FDBF323" w14:textId="77777777" w:rsidR="00064504" w:rsidRDefault="00064504" w:rsidP="00457DE5">
            <w:pPr>
              <w:jc w:val="both"/>
              <w:rPr>
                <w:rFonts w:ascii="Verdana" w:hAnsi="Verdana" w:cs="Arial"/>
                <w:bCs/>
                <w:sz w:val="18"/>
              </w:rPr>
            </w:pPr>
          </w:p>
          <w:p w14:paraId="140B6D92" w14:textId="77777777" w:rsidR="00064504" w:rsidRDefault="00064504" w:rsidP="00457DE5">
            <w:pPr>
              <w:jc w:val="both"/>
              <w:rPr>
                <w:rFonts w:ascii="Verdana" w:hAnsi="Verdana" w:cs="Arial"/>
                <w:bCs/>
                <w:sz w:val="18"/>
              </w:rPr>
            </w:pPr>
          </w:p>
          <w:p w14:paraId="15772414" w14:textId="77777777" w:rsidR="00064504" w:rsidRDefault="00064504" w:rsidP="00457DE5">
            <w:pPr>
              <w:jc w:val="both"/>
              <w:rPr>
                <w:rFonts w:ascii="Verdana" w:hAnsi="Verdana" w:cs="Arial"/>
                <w:bCs/>
                <w:sz w:val="18"/>
              </w:rPr>
            </w:pPr>
          </w:p>
          <w:p w14:paraId="16AFC2EC" w14:textId="77777777" w:rsidR="00064504" w:rsidRDefault="00064504" w:rsidP="00457DE5">
            <w:pPr>
              <w:jc w:val="both"/>
              <w:rPr>
                <w:rFonts w:ascii="Verdana" w:hAnsi="Verdana" w:cs="Arial"/>
                <w:bCs/>
                <w:sz w:val="18"/>
              </w:rPr>
            </w:pPr>
          </w:p>
          <w:p w14:paraId="6FD59F4A" w14:textId="77777777" w:rsidR="00064504" w:rsidRPr="00A0388A" w:rsidRDefault="00064504" w:rsidP="00457DE5">
            <w:pPr>
              <w:jc w:val="both"/>
              <w:rPr>
                <w:rFonts w:ascii="Verdana" w:hAnsi="Verdana" w:cs="Arial"/>
                <w:bCs/>
                <w:sz w:val="18"/>
              </w:rPr>
            </w:pPr>
          </w:p>
          <w:p w14:paraId="714CC5A1" w14:textId="77777777" w:rsidR="00064504" w:rsidRPr="00A0388A" w:rsidRDefault="00064504" w:rsidP="00457DE5">
            <w:pPr>
              <w:jc w:val="both"/>
              <w:rPr>
                <w:rFonts w:ascii="Verdana" w:hAnsi="Verdana" w:cs="Arial"/>
                <w:bCs/>
                <w:sz w:val="18"/>
              </w:rPr>
            </w:pPr>
          </w:p>
        </w:tc>
      </w:tr>
    </w:tbl>
    <w:p w14:paraId="20955FC2" w14:textId="77777777" w:rsidR="00EF57D5" w:rsidRDefault="00EF57D5" w:rsidP="00EF57D5">
      <w:pPr>
        <w:jc w:val="both"/>
        <w:rPr>
          <w:rFonts w:ascii="Arial" w:hAnsi="Arial" w:cs="Arial"/>
        </w:rPr>
      </w:pPr>
    </w:p>
    <w:p w14:paraId="1D874835" w14:textId="0EC7A773" w:rsidR="00EF57D5" w:rsidRPr="00064504" w:rsidRDefault="00EF57D5" w:rsidP="00EF57D5">
      <w:pPr>
        <w:jc w:val="both"/>
        <w:rPr>
          <w:rFonts w:ascii="Arial" w:hAnsi="Arial" w:cs="Arial"/>
          <w:b/>
          <w:bCs/>
          <w:u w:val="single"/>
        </w:rPr>
      </w:pPr>
      <w:r w:rsidRPr="00064504">
        <w:rPr>
          <w:rFonts w:ascii="Arial" w:hAnsi="Arial" w:cs="Arial"/>
          <w:b/>
          <w:bCs/>
          <w:u w:val="single"/>
        </w:rPr>
        <w:t>3.2. 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2E9CBE1D" w14:textId="77777777" w:rsidR="00064504" w:rsidRPr="008713A9" w:rsidRDefault="00064504" w:rsidP="00EF57D5">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012E71EB" w14:textId="77777777" w:rsidTr="00457DE5">
        <w:tc>
          <w:tcPr>
            <w:tcW w:w="10031" w:type="dxa"/>
          </w:tcPr>
          <w:p w14:paraId="767A6074" w14:textId="77777777" w:rsidR="00064504" w:rsidRDefault="00064504" w:rsidP="00457DE5">
            <w:pPr>
              <w:jc w:val="both"/>
              <w:rPr>
                <w:rFonts w:ascii="Verdana" w:hAnsi="Verdana" w:cs="Arial"/>
                <w:bCs/>
                <w:sz w:val="18"/>
              </w:rPr>
            </w:pPr>
          </w:p>
          <w:p w14:paraId="4FD338AD" w14:textId="77777777" w:rsidR="00064504" w:rsidRDefault="00064504" w:rsidP="00457DE5">
            <w:pPr>
              <w:jc w:val="both"/>
              <w:rPr>
                <w:rFonts w:ascii="Verdana" w:hAnsi="Verdana" w:cs="Arial"/>
                <w:bCs/>
                <w:sz w:val="18"/>
              </w:rPr>
            </w:pPr>
          </w:p>
          <w:p w14:paraId="75322C78" w14:textId="77777777" w:rsidR="00064504" w:rsidRDefault="00064504" w:rsidP="00457DE5">
            <w:pPr>
              <w:jc w:val="both"/>
              <w:rPr>
                <w:rFonts w:ascii="Verdana" w:hAnsi="Verdana" w:cs="Arial"/>
                <w:bCs/>
                <w:sz w:val="18"/>
              </w:rPr>
            </w:pPr>
          </w:p>
          <w:p w14:paraId="20E0FFD1" w14:textId="77777777" w:rsidR="00064504" w:rsidRDefault="00064504" w:rsidP="00457DE5">
            <w:pPr>
              <w:jc w:val="both"/>
              <w:rPr>
                <w:rFonts w:ascii="Verdana" w:hAnsi="Verdana" w:cs="Arial"/>
                <w:bCs/>
                <w:sz w:val="18"/>
              </w:rPr>
            </w:pPr>
          </w:p>
          <w:p w14:paraId="72C2B117" w14:textId="77777777" w:rsidR="00064504" w:rsidRDefault="00064504" w:rsidP="00457DE5">
            <w:pPr>
              <w:jc w:val="both"/>
              <w:rPr>
                <w:rFonts w:ascii="Verdana" w:hAnsi="Verdana" w:cs="Arial"/>
                <w:bCs/>
                <w:sz w:val="18"/>
              </w:rPr>
            </w:pPr>
          </w:p>
          <w:p w14:paraId="3210BA17" w14:textId="77777777" w:rsidR="00064504" w:rsidRDefault="00064504" w:rsidP="00457DE5">
            <w:pPr>
              <w:jc w:val="both"/>
              <w:rPr>
                <w:rFonts w:ascii="Verdana" w:hAnsi="Verdana" w:cs="Arial"/>
                <w:bCs/>
                <w:sz w:val="18"/>
              </w:rPr>
            </w:pPr>
          </w:p>
          <w:p w14:paraId="46BFCC36" w14:textId="77777777" w:rsidR="00064504" w:rsidRDefault="00064504" w:rsidP="00457DE5">
            <w:pPr>
              <w:jc w:val="both"/>
              <w:rPr>
                <w:rFonts w:ascii="Verdana" w:hAnsi="Verdana" w:cs="Arial"/>
                <w:bCs/>
                <w:sz w:val="18"/>
              </w:rPr>
            </w:pPr>
          </w:p>
          <w:p w14:paraId="470A14E0" w14:textId="77777777" w:rsidR="00064504" w:rsidRPr="00A0388A" w:rsidRDefault="00064504" w:rsidP="00457DE5">
            <w:pPr>
              <w:jc w:val="both"/>
              <w:rPr>
                <w:rFonts w:ascii="Verdana" w:hAnsi="Verdana" w:cs="Arial"/>
                <w:bCs/>
                <w:sz w:val="18"/>
              </w:rPr>
            </w:pPr>
          </w:p>
          <w:p w14:paraId="68CFA65F" w14:textId="77777777" w:rsidR="00064504" w:rsidRPr="00A0388A" w:rsidRDefault="00064504" w:rsidP="00457DE5">
            <w:pPr>
              <w:jc w:val="both"/>
              <w:rPr>
                <w:rFonts w:ascii="Verdana" w:hAnsi="Verdana" w:cs="Arial"/>
                <w:bCs/>
                <w:sz w:val="18"/>
              </w:rPr>
            </w:pPr>
          </w:p>
        </w:tc>
      </w:tr>
    </w:tbl>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1"/>
      <w:footerReference w:type="default" r:id="rId12"/>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6B48FD" w14:textId="77777777" w:rsidR="00A02291" w:rsidRDefault="00A02291">
      <w:r>
        <w:separator/>
      </w:r>
    </w:p>
  </w:endnote>
  <w:endnote w:type="continuationSeparator" w:id="0">
    <w:p w14:paraId="0A351ED5" w14:textId="77777777" w:rsidR="00A02291" w:rsidRDefault="00A022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6" w14:textId="6294F695" w:rsidR="00A40341" w:rsidRPr="00467481" w:rsidRDefault="00064504" w:rsidP="00BF1D6A">
    <w:pPr>
      <w:tabs>
        <w:tab w:val="right" w:pos="9900"/>
      </w:tabs>
      <w:rPr>
        <w:rFonts w:ascii="Arial" w:hAnsi="Arial" w:cs="Arial"/>
      </w:rPr>
    </w:pPr>
    <w:r>
      <w:rPr>
        <w:rFonts w:ascii="Arial" w:hAnsi="Arial" w:cs="Arial"/>
        <w:sz w:val="16"/>
        <w:szCs w:val="16"/>
      </w:rPr>
      <w:t xml:space="preserve">France Travail Bretagne – Travaux Sûreté                       </w:t>
    </w:r>
    <w:r w:rsidR="000B761D">
      <w:rPr>
        <w:rFonts w:ascii="Arial" w:hAnsi="Arial" w:cs="Arial"/>
        <w:sz w:val="16"/>
        <w:szCs w:val="16"/>
      </w:rPr>
      <w:t xml:space="preserve">                   </w:t>
    </w:r>
    <w:r>
      <w:rPr>
        <w:rFonts w:ascii="Arial" w:hAnsi="Arial" w:cs="Arial"/>
        <w:sz w:val="16"/>
        <w:szCs w:val="16"/>
      </w:rPr>
      <w:t xml:space="preserve">               Cadre de réponse lot  menuiseries ext. – </w:t>
    </w:r>
    <w:r w:rsidRPr="0085604E">
      <w:rPr>
        <w:rFonts w:ascii="Arial" w:hAnsi="Arial" w:cs="Arial"/>
        <w:i/>
        <w:iCs/>
        <w:sz w:val="16"/>
        <w:szCs w:val="16"/>
      </w:rPr>
      <w:t>Octobre 202</w:t>
    </w:r>
    <w:r w:rsidR="0092605D">
      <w:rPr>
        <w:rFonts w:ascii="Arial" w:hAnsi="Arial" w:cs="Arial"/>
        <w:i/>
        <w:iCs/>
        <w:sz w:val="16"/>
        <w:szCs w:val="16"/>
      </w:rPr>
      <w:t>5</w:t>
    </w:r>
    <w:r>
      <w:rPr>
        <w:rFonts w:ascii="Arial" w:hAnsi="Arial" w:cs="Arial"/>
        <w:i/>
        <w:iCs/>
        <w:sz w:val="16"/>
        <w:szCs w:val="16"/>
      </w:rPr>
      <w:t xml:space="preserve">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B21931" w14:textId="77777777" w:rsidR="00A02291" w:rsidRDefault="00A02291">
      <w:r>
        <w:separator/>
      </w:r>
    </w:p>
  </w:footnote>
  <w:footnote w:type="continuationSeparator" w:id="0">
    <w:p w14:paraId="049B6147" w14:textId="77777777" w:rsidR="00A02291" w:rsidRDefault="00A022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191803513">
    <w:abstractNumId w:val="32"/>
  </w:num>
  <w:num w:numId="2" w16cid:durableId="146284214">
    <w:abstractNumId w:val="42"/>
  </w:num>
  <w:num w:numId="3" w16cid:durableId="830558904">
    <w:abstractNumId w:val="21"/>
  </w:num>
  <w:num w:numId="4" w16cid:durableId="1629124437">
    <w:abstractNumId w:val="23"/>
  </w:num>
  <w:num w:numId="5" w16cid:durableId="271206177">
    <w:abstractNumId w:val="41"/>
  </w:num>
  <w:num w:numId="6" w16cid:durableId="4870118">
    <w:abstractNumId w:val="5"/>
  </w:num>
  <w:num w:numId="7" w16cid:durableId="345257583">
    <w:abstractNumId w:val="37"/>
  </w:num>
  <w:num w:numId="8" w16cid:durableId="1304697975">
    <w:abstractNumId w:val="20"/>
  </w:num>
  <w:num w:numId="9" w16cid:durableId="1297418437">
    <w:abstractNumId w:val="27"/>
  </w:num>
  <w:num w:numId="10" w16cid:durableId="1417484451">
    <w:abstractNumId w:val="2"/>
  </w:num>
  <w:num w:numId="11" w16cid:durableId="1018845967">
    <w:abstractNumId w:val="34"/>
  </w:num>
  <w:num w:numId="12" w16cid:durableId="706830291">
    <w:abstractNumId w:val="31"/>
  </w:num>
  <w:num w:numId="13" w16cid:durableId="337779307">
    <w:abstractNumId w:val="15"/>
  </w:num>
  <w:num w:numId="14" w16cid:durableId="2122065769">
    <w:abstractNumId w:val="6"/>
  </w:num>
  <w:num w:numId="15" w16cid:durableId="822240269">
    <w:abstractNumId w:val="38"/>
  </w:num>
  <w:num w:numId="16" w16cid:durableId="727727740">
    <w:abstractNumId w:val="0"/>
  </w:num>
  <w:num w:numId="17" w16cid:durableId="1916814723">
    <w:abstractNumId w:val="30"/>
  </w:num>
  <w:num w:numId="18" w16cid:durableId="186716186">
    <w:abstractNumId w:val="36"/>
  </w:num>
  <w:num w:numId="19" w16cid:durableId="940188787">
    <w:abstractNumId w:val="16"/>
  </w:num>
  <w:num w:numId="20" w16cid:durableId="1253274116">
    <w:abstractNumId w:val="17"/>
  </w:num>
  <w:num w:numId="21" w16cid:durableId="729840663">
    <w:abstractNumId w:val="19"/>
  </w:num>
  <w:num w:numId="22" w16cid:durableId="2000308418">
    <w:abstractNumId w:val="43"/>
  </w:num>
  <w:num w:numId="23" w16cid:durableId="427047902">
    <w:abstractNumId w:val="33"/>
  </w:num>
  <w:num w:numId="24" w16cid:durableId="1072434448">
    <w:abstractNumId w:val="25"/>
  </w:num>
  <w:num w:numId="25" w16cid:durableId="2093820134">
    <w:abstractNumId w:val="35"/>
  </w:num>
  <w:num w:numId="26" w16cid:durableId="386878112">
    <w:abstractNumId w:val="40"/>
  </w:num>
  <w:num w:numId="27" w16cid:durableId="1316684440">
    <w:abstractNumId w:val="26"/>
  </w:num>
  <w:num w:numId="28" w16cid:durableId="70199231">
    <w:abstractNumId w:val="13"/>
  </w:num>
  <w:num w:numId="29" w16cid:durableId="501821037">
    <w:abstractNumId w:val="28"/>
  </w:num>
  <w:num w:numId="30" w16cid:durableId="595331939">
    <w:abstractNumId w:val="22"/>
  </w:num>
  <w:num w:numId="31" w16cid:durableId="1463961454">
    <w:abstractNumId w:val="14"/>
  </w:num>
  <w:num w:numId="32" w16cid:durableId="301008773">
    <w:abstractNumId w:val="46"/>
  </w:num>
  <w:num w:numId="33" w16cid:durableId="341517100">
    <w:abstractNumId w:val="29"/>
  </w:num>
  <w:num w:numId="34" w16cid:durableId="1146625052">
    <w:abstractNumId w:val="1"/>
  </w:num>
  <w:num w:numId="35" w16cid:durableId="1665891955">
    <w:abstractNumId w:val="10"/>
  </w:num>
  <w:num w:numId="36" w16cid:durableId="1204904743">
    <w:abstractNumId w:val="9"/>
  </w:num>
  <w:num w:numId="37" w16cid:durableId="163327044">
    <w:abstractNumId w:val="44"/>
  </w:num>
  <w:num w:numId="38" w16cid:durableId="859507858">
    <w:abstractNumId w:val="12"/>
  </w:num>
  <w:num w:numId="39" w16cid:durableId="556669045">
    <w:abstractNumId w:val="24"/>
  </w:num>
  <w:num w:numId="40" w16cid:durableId="973294285">
    <w:abstractNumId w:val="45"/>
  </w:num>
  <w:num w:numId="41" w16cid:durableId="1988512563">
    <w:abstractNumId w:val="3"/>
  </w:num>
  <w:num w:numId="42" w16cid:durableId="1969192491">
    <w:abstractNumId w:val="47"/>
  </w:num>
  <w:num w:numId="43" w16cid:durableId="1681354148">
    <w:abstractNumId w:val="39"/>
  </w:num>
  <w:num w:numId="44" w16cid:durableId="2067072350">
    <w:abstractNumId w:val="11"/>
  </w:num>
  <w:num w:numId="45" w16cid:durableId="56780105">
    <w:abstractNumId w:val="4"/>
  </w:num>
  <w:num w:numId="46" w16cid:durableId="671838775">
    <w:abstractNumId w:val="18"/>
  </w:num>
  <w:num w:numId="47" w16cid:durableId="608241453">
    <w:abstractNumId w:val="7"/>
  </w:num>
  <w:num w:numId="48" w16cid:durableId="136698230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0266F"/>
    <w:rsid w:val="00010678"/>
    <w:rsid w:val="00020143"/>
    <w:rsid w:val="000208AD"/>
    <w:rsid w:val="0002259F"/>
    <w:rsid w:val="00022930"/>
    <w:rsid w:val="00023C4F"/>
    <w:rsid w:val="000244C0"/>
    <w:rsid w:val="00030E09"/>
    <w:rsid w:val="00031980"/>
    <w:rsid w:val="000322AD"/>
    <w:rsid w:val="0003784C"/>
    <w:rsid w:val="000423DA"/>
    <w:rsid w:val="0004423B"/>
    <w:rsid w:val="00045CBE"/>
    <w:rsid w:val="00047B69"/>
    <w:rsid w:val="00047CAF"/>
    <w:rsid w:val="00047D9E"/>
    <w:rsid w:val="0005178B"/>
    <w:rsid w:val="00053E7D"/>
    <w:rsid w:val="00055268"/>
    <w:rsid w:val="0006012E"/>
    <w:rsid w:val="00062C62"/>
    <w:rsid w:val="00064504"/>
    <w:rsid w:val="00065315"/>
    <w:rsid w:val="00072337"/>
    <w:rsid w:val="00085288"/>
    <w:rsid w:val="00085C26"/>
    <w:rsid w:val="0009742F"/>
    <w:rsid w:val="000A3DEB"/>
    <w:rsid w:val="000B18CA"/>
    <w:rsid w:val="000B2EF3"/>
    <w:rsid w:val="000B31F2"/>
    <w:rsid w:val="000B761D"/>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0AE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1C42"/>
    <w:rsid w:val="00182306"/>
    <w:rsid w:val="00191538"/>
    <w:rsid w:val="00191D4B"/>
    <w:rsid w:val="0019637C"/>
    <w:rsid w:val="001964AA"/>
    <w:rsid w:val="001B76B0"/>
    <w:rsid w:val="001C0682"/>
    <w:rsid w:val="001C0F34"/>
    <w:rsid w:val="001C4F51"/>
    <w:rsid w:val="001D0E38"/>
    <w:rsid w:val="001D1101"/>
    <w:rsid w:val="001D2371"/>
    <w:rsid w:val="001D476C"/>
    <w:rsid w:val="001D487E"/>
    <w:rsid w:val="001D75AC"/>
    <w:rsid w:val="001E07FE"/>
    <w:rsid w:val="001E3B05"/>
    <w:rsid w:val="001E639F"/>
    <w:rsid w:val="001F120E"/>
    <w:rsid w:val="001F53A8"/>
    <w:rsid w:val="001F7000"/>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1B7"/>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6695F"/>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467F"/>
    <w:rsid w:val="004B69B2"/>
    <w:rsid w:val="004B6FDD"/>
    <w:rsid w:val="004C1B0E"/>
    <w:rsid w:val="004C65FA"/>
    <w:rsid w:val="004D0A1B"/>
    <w:rsid w:val="004D2086"/>
    <w:rsid w:val="004D6ACB"/>
    <w:rsid w:val="004D73A9"/>
    <w:rsid w:val="004E3531"/>
    <w:rsid w:val="004E3D6C"/>
    <w:rsid w:val="004E450F"/>
    <w:rsid w:val="004E50E4"/>
    <w:rsid w:val="004E5BC6"/>
    <w:rsid w:val="004E7B83"/>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64B79"/>
    <w:rsid w:val="0057029A"/>
    <w:rsid w:val="005728AC"/>
    <w:rsid w:val="005841E3"/>
    <w:rsid w:val="005853B4"/>
    <w:rsid w:val="005877D0"/>
    <w:rsid w:val="00587AF2"/>
    <w:rsid w:val="00593E6C"/>
    <w:rsid w:val="005962F7"/>
    <w:rsid w:val="005A3253"/>
    <w:rsid w:val="005A32FE"/>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7D70"/>
    <w:rsid w:val="006A2A8E"/>
    <w:rsid w:val="006A6926"/>
    <w:rsid w:val="006B4DC4"/>
    <w:rsid w:val="006B6C52"/>
    <w:rsid w:val="006C3024"/>
    <w:rsid w:val="006C5277"/>
    <w:rsid w:val="006E637A"/>
    <w:rsid w:val="006F1A74"/>
    <w:rsid w:val="006F7575"/>
    <w:rsid w:val="00706AAC"/>
    <w:rsid w:val="007123D1"/>
    <w:rsid w:val="00714310"/>
    <w:rsid w:val="0071590B"/>
    <w:rsid w:val="007163FA"/>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2C6A"/>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76F62"/>
    <w:rsid w:val="00885658"/>
    <w:rsid w:val="008860D9"/>
    <w:rsid w:val="0088691F"/>
    <w:rsid w:val="008900F0"/>
    <w:rsid w:val="008916D7"/>
    <w:rsid w:val="0089646C"/>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05D"/>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2291"/>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D2F"/>
    <w:rsid w:val="00B70F9E"/>
    <w:rsid w:val="00B71379"/>
    <w:rsid w:val="00B717AB"/>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05F5C"/>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255E"/>
    <w:rsid w:val="00CB2B57"/>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188"/>
    <w:rsid w:val="00DD185F"/>
    <w:rsid w:val="00DD58D5"/>
    <w:rsid w:val="00DE04DA"/>
    <w:rsid w:val="00DE0DB9"/>
    <w:rsid w:val="00DE550E"/>
    <w:rsid w:val="00DF0166"/>
    <w:rsid w:val="00DF309E"/>
    <w:rsid w:val="00DF5DD1"/>
    <w:rsid w:val="00E036D5"/>
    <w:rsid w:val="00E20B11"/>
    <w:rsid w:val="00E214A4"/>
    <w:rsid w:val="00E2533B"/>
    <w:rsid w:val="00E279E5"/>
    <w:rsid w:val="00E30388"/>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865DE"/>
    <w:rsid w:val="00FA001C"/>
    <w:rsid w:val="00FA34F8"/>
    <w:rsid w:val="00FB0EDC"/>
    <w:rsid w:val="00FB4E6D"/>
    <w:rsid w:val="00FB6F4B"/>
    <w:rsid w:val="00FC0108"/>
    <w:rsid w:val="00FC1C57"/>
    <w:rsid w:val="00FC274E"/>
    <w:rsid w:val="00FC3ADD"/>
    <w:rsid w:val="00FC54BE"/>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 w:type="character" w:customStyle="1" w:styleId="Titre8Car">
    <w:name w:val="Titre 8 Car"/>
    <w:basedOn w:val="Policepardfaut"/>
    <w:link w:val="Titre8"/>
    <w:rsid w:val="00064504"/>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e91ad5e-5b90-448c-90e6-7c7831fd4cb7">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39089375972BB4B9B6321C7378D6E06" ma:contentTypeVersion="14" ma:contentTypeDescription="Crée un document." ma:contentTypeScope="" ma:versionID="26d6dc92ae26f108467f9efc02721114">
  <xsd:schema xmlns:xsd="http://www.w3.org/2001/XMLSchema" xmlns:xs="http://www.w3.org/2001/XMLSchema" xmlns:p="http://schemas.microsoft.com/office/2006/metadata/properties" xmlns:ns2="3e91ad5e-5b90-448c-90e6-7c7831fd4cb7" xmlns:ns3="565491f9-3cbe-446a-a710-0ccf27b6bc27" targetNamespace="http://schemas.microsoft.com/office/2006/metadata/properties" ma:root="true" ma:fieldsID="f9bce898cd67dec77f5eaa5cd5e30e67" ns2:_="" ns3:_="">
    <xsd:import namespace="3e91ad5e-5b90-448c-90e6-7c7831fd4cb7"/>
    <xsd:import namespace="565491f9-3cbe-446a-a710-0ccf27b6bc27"/>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element ref="ns2:MediaServiceDateTake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91ad5e-5b90-448c-90e6-7c7831fd4c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5491f9-3cbe-446a-a710-0ccf27b6bc27"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2.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3.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3e91ad5e-5b90-448c-90e6-7c7831fd4cb7"/>
  </ds:schemaRefs>
</ds:datastoreItem>
</file>

<file path=customXml/itemProps4.xml><?xml version="1.0" encoding="utf-8"?>
<ds:datastoreItem xmlns:ds="http://schemas.openxmlformats.org/officeDocument/2006/customXml" ds:itemID="{B988EA67-97EC-4BD0-9EC4-6239F5DBF5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91ad5e-5b90-448c-90e6-7c7831fd4cb7"/>
    <ds:schemaRef ds:uri="565491f9-3cbe-446a-a710-0ccf27b6bc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4</Pages>
  <Words>858</Words>
  <Characters>4725</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DEGUENOU Delali</cp:lastModifiedBy>
  <cp:revision>29</cp:revision>
  <cp:lastPrinted>2017-12-22T11:20:00Z</cp:lastPrinted>
  <dcterms:created xsi:type="dcterms:W3CDTF">2024-01-22T13:55:00Z</dcterms:created>
  <dcterms:modified xsi:type="dcterms:W3CDTF">2025-10-07T15:44:00Z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0x010100C39089375972BB4B9B6321C7378D6E06</vt:lpwstr>
  </property>
  <property fmtid="{D5CDD505-2E9C-101B-9397-08002B2CF9AE}" pid="3" name="MediaServiceImageTags">
    <vt:lpwstr/>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ies>
</file>